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C2" w:rsidRDefault="003863C2" w:rsidP="003863C2">
      <w:pPr>
        <w:pStyle w:val="xmsonormal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Symposium 27 juni 2019</w:t>
      </w:r>
    </w:p>
    <w:p w:rsidR="00B12B52" w:rsidRDefault="00B12B52" w:rsidP="003863C2">
      <w:pPr>
        <w:pStyle w:val="xmsonormal"/>
        <w:rPr>
          <w:b/>
          <w:color w:val="000000"/>
          <w:sz w:val="24"/>
          <w:szCs w:val="24"/>
        </w:rPr>
      </w:pPr>
    </w:p>
    <w:p w:rsidR="003863C2" w:rsidRDefault="00920CD9" w:rsidP="003863C2">
      <w:pPr>
        <w:pStyle w:val="xmsonormal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Literatuur</w:t>
      </w:r>
    </w:p>
    <w:p w:rsidR="003863C2" w:rsidRDefault="003863C2" w:rsidP="003863C2">
      <w:pPr>
        <w:pStyle w:val="xmsonormal"/>
        <w:spacing w:line="276" w:lineRule="auto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0"/>
          <w:szCs w:val="20"/>
          <w:lang w:val="en-US"/>
        </w:rPr>
        <w:t> </w:t>
      </w:r>
    </w:p>
    <w:p w:rsidR="003863C2" w:rsidRPr="00920CD9" w:rsidRDefault="003863C2" w:rsidP="003863C2">
      <w:pPr>
        <w:pStyle w:val="xmsolistparagraph"/>
        <w:numPr>
          <w:ilvl w:val="0"/>
          <w:numId w:val="1"/>
        </w:numPr>
        <w:spacing w:line="276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0"/>
          <w:szCs w:val="20"/>
          <w:lang w:val="en-US"/>
        </w:rPr>
        <w:t>Douma</w:t>
      </w:r>
      <w:proofErr w:type="spellEnd"/>
      <w:r>
        <w:rPr>
          <w:rFonts w:eastAsia="Times New Roman"/>
          <w:color w:val="000000"/>
          <w:sz w:val="20"/>
          <w:szCs w:val="20"/>
          <w:lang w:val="en-US"/>
        </w:rPr>
        <w:t xml:space="preserve">, J., </w:t>
      </w:r>
      <w:proofErr w:type="spellStart"/>
      <w:r>
        <w:rPr>
          <w:rFonts w:eastAsia="Times New Roman"/>
          <w:color w:val="000000"/>
          <w:sz w:val="20"/>
          <w:szCs w:val="20"/>
          <w:lang w:val="en-US"/>
        </w:rPr>
        <w:t>Moonen</w:t>
      </w:r>
      <w:proofErr w:type="spellEnd"/>
      <w:r>
        <w:rPr>
          <w:rFonts w:eastAsia="Times New Roman"/>
          <w:color w:val="000000"/>
          <w:sz w:val="20"/>
          <w:szCs w:val="20"/>
          <w:lang w:val="en-US"/>
        </w:rPr>
        <w:t xml:space="preserve">, X., </w:t>
      </w:r>
      <w:proofErr w:type="spellStart"/>
      <w:r>
        <w:rPr>
          <w:rFonts w:eastAsia="Times New Roman"/>
          <w:color w:val="000000"/>
          <w:sz w:val="20"/>
          <w:szCs w:val="20"/>
          <w:lang w:val="en-US"/>
        </w:rPr>
        <w:t>Noordhof</w:t>
      </w:r>
      <w:proofErr w:type="spellEnd"/>
      <w:r>
        <w:rPr>
          <w:rFonts w:eastAsia="Times New Roman"/>
          <w:color w:val="000000"/>
          <w:sz w:val="20"/>
          <w:szCs w:val="20"/>
          <w:lang w:val="en-US"/>
        </w:rPr>
        <w:t xml:space="preserve">, L et al. </w:t>
      </w:r>
      <w:r>
        <w:rPr>
          <w:rFonts w:eastAsia="Times New Roman"/>
          <w:color w:val="000000"/>
          <w:sz w:val="20"/>
          <w:szCs w:val="20"/>
        </w:rPr>
        <w:t xml:space="preserve">(2012). </w:t>
      </w:r>
      <w:bookmarkStart w:id="0" w:name="_GoBack"/>
      <w:bookmarkEnd w:id="0"/>
      <w:r w:rsidRPr="00920CD9">
        <w:rPr>
          <w:i/>
          <w:iCs/>
          <w:color w:val="000000"/>
          <w:sz w:val="20"/>
          <w:szCs w:val="20"/>
        </w:rPr>
        <w:t xml:space="preserve">Richtlijn diagnostisch onderzoek LVB: Aanbevelingen voor het ontwikkelen, aanpassen en afnemen van diagnostische instrumenten bij mensen met een licht verstandelijke beperking. </w:t>
      </w:r>
      <w:r w:rsidRPr="00920CD9">
        <w:rPr>
          <w:color w:val="000000"/>
          <w:sz w:val="20"/>
          <w:szCs w:val="20"/>
        </w:rPr>
        <w:t>Utrecht: Landelijk Kenniscentrum LVG.</w:t>
      </w:r>
    </w:p>
    <w:p w:rsidR="003863C2" w:rsidRDefault="003863C2" w:rsidP="003863C2">
      <w:pPr>
        <w:pStyle w:val="xmsolistparagraph"/>
        <w:numPr>
          <w:ilvl w:val="0"/>
          <w:numId w:val="2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t xml:space="preserve">E.H.M. </w:t>
      </w:r>
      <w:proofErr w:type="spellStart"/>
      <w:r>
        <w:rPr>
          <w:rFonts w:eastAsia="Times New Roman"/>
          <w:color w:val="000000"/>
          <w:sz w:val="20"/>
          <w:szCs w:val="20"/>
        </w:rPr>
        <w:t>Mevissen-Renckens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"Assessment </w:t>
      </w:r>
      <w:proofErr w:type="spellStart"/>
      <w:r>
        <w:rPr>
          <w:rFonts w:eastAsia="Times New Roman"/>
          <w:color w:val="000000"/>
          <w:sz w:val="20"/>
          <w:szCs w:val="20"/>
        </w:rPr>
        <w:t>and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treatment of PTSD in </w:t>
      </w:r>
      <w:proofErr w:type="spellStart"/>
      <w:r>
        <w:rPr>
          <w:rFonts w:eastAsia="Times New Roman"/>
          <w:color w:val="000000"/>
          <w:sz w:val="20"/>
          <w:szCs w:val="20"/>
        </w:rPr>
        <w:t>individuals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with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intellectual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disabilities</w:t>
      </w:r>
      <w:proofErr w:type="spellEnd"/>
      <w:r>
        <w:rPr>
          <w:rFonts w:eastAsia="Times New Roman"/>
          <w:color w:val="000000"/>
          <w:sz w:val="20"/>
          <w:szCs w:val="20"/>
        </w:rPr>
        <w:t>", 21-2-2017</w:t>
      </w:r>
    </w:p>
    <w:p w:rsidR="000C7DA9" w:rsidRDefault="000C7DA9"/>
    <w:sectPr w:rsidR="000C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D73"/>
    <w:multiLevelType w:val="multilevel"/>
    <w:tmpl w:val="088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B5D8B"/>
    <w:multiLevelType w:val="multilevel"/>
    <w:tmpl w:val="AD6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C2"/>
    <w:rsid w:val="000C7DA9"/>
    <w:rsid w:val="003863C2"/>
    <w:rsid w:val="00920CD9"/>
    <w:rsid w:val="00B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23D"/>
  <w15:chartTrackingRefBased/>
  <w15:docId w15:val="{92BC2779-D393-405D-8470-E5FBF63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863C2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xmsolistparagraph">
    <w:name w:val="x_msolistparagraph"/>
    <w:basedOn w:val="Standaard"/>
    <w:rsid w:val="003863C2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Suzan Jansen</cp:lastModifiedBy>
  <cp:revision>2</cp:revision>
  <dcterms:created xsi:type="dcterms:W3CDTF">2019-05-23T10:08:00Z</dcterms:created>
  <dcterms:modified xsi:type="dcterms:W3CDTF">2019-05-23T10:08:00Z</dcterms:modified>
</cp:coreProperties>
</file>